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870F2" w14:textId="77777777" w:rsidR="00492E4D" w:rsidRDefault="00492E4D" w:rsidP="00492E4D">
      <w:pPr>
        <w:rPr>
          <w:rFonts w:ascii="Times New Roman" w:hAnsi="Times New Roman" w:cs="Times New Roman"/>
          <w:sz w:val="24"/>
          <w:szCs w:val="24"/>
        </w:rPr>
      </w:pPr>
    </w:p>
    <w:p w14:paraId="0192C09B" w14:textId="77777777" w:rsidR="00492E4D" w:rsidRDefault="00492E4D" w:rsidP="00492E4D">
      <w:pPr>
        <w:rPr>
          <w:rFonts w:ascii="Times New Roman" w:hAnsi="Times New Roman" w:cs="Times New Roman"/>
          <w:sz w:val="24"/>
          <w:szCs w:val="24"/>
        </w:rPr>
      </w:pPr>
    </w:p>
    <w:p w14:paraId="1E3F8223" w14:textId="77777777" w:rsidR="00492E4D" w:rsidRPr="00492E4D" w:rsidRDefault="00492E4D" w:rsidP="00492E4D">
      <w:pPr>
        <w:rPr>
          <w:rFonts w:ascii="Times New Roman" w:hAnsi="Times New Roman" w:cs="Times New Roman"/>
          <w:sz w:val="24"/>
          <w:szCs w:val="24"/>
        </w:rPr>
      </w:pPr>
    </w:p>
    <w:p w14:paraId="192C4C83" w14:textId="719FC228" w:rsidR="00492E4D" w:rsidRPr="00492E4D" w:rsidRDefault="00492E4D" w:rsidP="00492E4D">
      <w:pPr>
        <w:jc w:val="right"/>
        <w:rPr>
          <w:rFonts w:ascii="Times New Roman" w:hAnsi="Times New Roman" w:cs="Times New Roman"/>
          <w:sz w:val="24"/>
          <w:szCs w:val="24"/>
        </w:rPr>
      </w:pPr>
      <w:r w:rsidRPr="00492E4D">
        <w:rPr>
          <w:rFonts w:ascii="Times New Roman" w:hAnsi="Times New Roman" w:cs="Times New Roman"/>
          <w:sz w:val="24"/>
          <w:szCs w:val="24"/>
        </w:rPr>
        <w:t>EELNÕU</w:t>
      </w:r>
    </w:p>
    <w:p w14:paraId="7929FFB9" w14:textId="77777777" w:rsidR="00492E4D" w:rsidRPr="00492E4D" w:rsidRDefault="00492E4D" w:rsidP="00492E4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3800106" w14:textId="77777777" w:rsidR="00492E4D" w:rsidRDefault="00492E4D" w:rsidP="00492E4D">
      <w:pPr>
        <w:jc w:val="center"/>
        <w:rPr>
          <w:rFonts w:ascii="Times New Roman" w:hAnsi="Times New Roman" w:cs="Times New Roman"/>
          <w:sz w:val="24"/>
          <w:szCs w:val="24"/>
        </w:rPr>
      </w:pPr>
      <w:r w:rsidRPr="00492E4D">
        <w:rPr>
          <w:rFonts w:ascii="Times New Roman" w:hAnsi="Times New Roman" w:cs="Times New Roman"/>
          <w:sz w:val="24"/>
          <w:szCs w:val="24"/>
        </w:rPr>
        <w:t>VABARIIGI VALITSUS</w:t>
      </w:r>
    </w:p>
    <w:p w14:paraId="0656143B" w14:textId="77777777" w:rsidR="00492E4D" w:rsidRDefault="00492E4D" w:rsidP="00492E4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961E46" w14:textId="77777777" w:rsidR="00492E4D" w:rsidRDefault="00492E4D" w:rsidP="00492E4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B0DD94" w14:textId="77777777" w:rsidR="00492E4D" w:rsidRPr="00492E4D" w:rsidRDefault="00492E4D" w:rsidP="00492E4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B42F4C" w14:textId="77777777" w:rsidR="00492E4D" w:rsidRPr="00492E4D" w:rsidRDefault="00492E4D" w:rsidP="00492E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E4D">
        <w:rPr>
          <w:rFonts w:ascii="Times New Roman" w:hAnsi="Times New Roman" w:cs="Times New Roman"/>
          <w:sz w:val="24"/>
          <w:szCs w:val="24"/>
        </w:rPr>
        <w:t>ISTUNGI PROTOKOLL</w:t>
      </w:r>
    </w:p>
    <w:p w14:paraId="4B877AEF" w14:textId="77777777" w:rsidR="00492E4D" w:rsidRPr="00492E4D" w:rsidRDefault="00492E4D" w:rsidP="00492E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E4D">
        <w:rPr>
          <w:rFonts w:ascii="Times New Roman" w:hAnsi="Times New Roman" w:cs="Times New Roman"/>
          <w:sz w:val="24"/>
          <w:szCs w:val="24"/>
        </w:rPr>
        <w:t>Tallinn, Stenbocki maja</w:t>
      </w:r>
    </w:p>
    <w:p w14:paraId="66275615" w14:textId="77777777" w:rsidR="00492E4D" w:rsidRPr="00492E4D" w:rsidRDefault="00492E4D" w:rsidP="00492E4D">
      <w:pPr>
        <w:rPr>
          <w:rFonts w:ascii="Times New Roman" w:hAnsi="Times New Roman" w:cs="Times New Roman"/>
          <w:sz w:val="24"/>
          <w:szCs w:val="24"/>
        </w:rPr>
      </w:pPr>
    </w:p>
    <w:p w14:paraId="2783F446" w14:textId="77777777" w:rsidR="00492E4D" w:rsidRDefault="00492E4D" w:rsidP="00492E4D">
      <w:pPr>
        <w:rPr>
          <w:rFonts w:ascii="Times New Roman" w:hAnsi="Times New Roman" w:cs="Times New Roman"/>
          <w:sz w:val="24"/>
          <w:szCs w:val="24"/>
        </w:rPr>
      </w:pPr>
      <w:r w:rsidRPr="00492E4D">
        <w:rPr>
          <w:rFonts w:ascii="Times New Roman" w:hAnsi="Times New Roman" w:cs="Times New Roman"/>
          <w:sz w:val="24"/>
          <w:szCs w:val="24"/>
        </w:rPr>
        <w:t>Päevakorrapunkt nr</w:t>
      </w:r>
    </w:p>
    <w:p w14:paraId="26F9035F" w14:textId="77777777" w:rsidR="00492E4D" w:rsidRPr="00492E4D" w:rsidRDefault="00492E4D" w:rsidP="00492E4D">
      <w:pPr>
        <w:rPr>
          <w:rFonts w:ascii="Times New Roman" w:hAnsi="Times New Roman" w:cs="Times New Roman"/>
          <w:sz w:val="24"/>
          <w:szCs w:val="24"/>
        </w:rPr>
      </w:pPr>
    </w:p>
    <w:p w14:paraId="0C3EE5EB" w14:textId="25B8CC80" w:rsidR="00492E4D" w:rsidRPr="00492E4D" w:rsidRDefault="00492E4D" w:rsidP="00492E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2E4D">
        <w:rPr>
          <w:rFonts w:ascii="Times New Roman" w:hAnsi="Times New Roman" w:cs="Times New Roman"/>
          <w:b/>
          <w:bCs/>
          <w:sz w:val="24"/>
          <w:szCs w:val="24"/>
        </w:rPr>
        <w:t xml:space="preserve">Riigi lubatud heitkoguse ühikute enampakkumise tulu kasutamine </w:t>
      </w:r>
      <w:r w:rsidR="003A36A5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76CA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A36A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92E4D">
        <w:rPr>
          <w:rFonts w:ascii="Times New Roman" w:hAnsi="Times New Roman" w:cs="Times New Roman"/>
          <w:b/>
          <w:bCs/>
          <w:sz w:val="24"/>
          <w:szCs w:val="24"/>
        </w:rPr>
        <w:t>aastal</w:t>
      </w:r>
    </w:p>
    <w:p w14:paraId="2285FA32" w14:textId="77777777" w:rsidR="00492E4D" w:rsidRPr="00492E4D" w:rsidRDefault="00492E4D" w:rsidP="00492E4D">
      <w:pPr>
        <w:rPr>
          <w:rFonts w:ascii="Times New Roman" w:hAnsi="Times New Roman" w:cs="Times New Roman"/>
          <w:sz w:val="24"/>
          <w:szCs w:val="24"/>
        </w:rPr>
      </w:pPr>
    </w:p>
    <w:p w14:paraId="6A9A7047" w14:textId="19EBB36F" w:rsidR="00403162" w:rsidRDefault="00492E4D" w:rsidP="00F9481B">
      <w:pPr>
        <w:jc w:val="both"/>
        <w:rPr>
          <w:rFonts w:ascii="Times New Roman" w:hAnsi="Times New Roman" w:cs="Times New Roman"/>
          <w:sz w:val="24"/>
          <w:szCs w:val="24"/>
        </w:rPr>
      </w:pPr>
      <w:r w:rsidRPr="00492E4D">
        <w:rPr>
          <w:rFonts w:ascii="Times New Roman" w:hAnsi="Times New Roman" w:cs="Times New Roman"/>
          <w:sz w:val="24"/>
          <w:szCs w:val="24"/>
        </w:rPr>
        <w:t xml:space="preserve">Võtta teadmiseks </w:t>
      </w:r>
      <w:r w:rsidR="00176CA1">
        <w:rPr>
          <w:rFonts w:ascii="Times New Roman" w:hAnsi="Times New Roman" w:cs="Times New Roman"/>
          <w:sz w:val="24"/>
          <w:szCs w:val="24"/>
        </w:rPr>
        <w:t xml:space="preserve">energeetika- ja keskkonnaministri </w:t>
      </w:r>
      <w:r w:rsidRPr="00492E4D">
        <w:rPr>
          <w:rFonts w:ascii="Times New Roman" w:hAnsi="Times New Roman" w:cs="Times New Roman"/>
          <w:sz w:val="24"/>
          <w:szCs w:val="24"/>
        </w:rPr>
        <w:t xml:space="preserve">esitatud informatsioon kasvuhoonegaaside lubatud heitkoguse ühikutega kauplemise enampakkumisel saadud tulu kasutamise kohta </w:t>
      </w:r>
      <w:r w:rsidR="00F9481B">
        <w:rPr>
          <w:rFonts w:ascii="Times New Roman" w:hAnsi="Times New Roman" w:cs="Times New Roman"/>
          <w:sz w:val="24"/>
          <w:szCs w:val="24"/>
        </w:rPr>
        <w:br/>
      </w:r>
      <w:r w:rsidR="003A36A5">
        <w:rPr>
          <w:rFonts w:ascii="Times New Roman" w:hAnsi="Times New Roman" w:cs="Times New Roman"/>
          <w:sz w:val="24"/>
          <w:szCs w:val="24"/>
        </w:rPr>
        <w:t>202</w:t>
      </w:r>
      <w:r w:rsidR="00176CA1">
        <w:rPr>
          <w:rFonts w:ascii="Times New Roman" w:hAnsi="Times New Roman" w:cs="Times New Roman"/>
          <w:sz w:val="24"/>
          <w:szCs w:val="24"/>
        </w:rPr>
        <w:t>5</w:t>
      </w:r>
      <w:r w:rsidR="003A36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aastal.</w:t>
      </w:r>
    </w:p>
    <w:p w14:paraId="19E52FA1" w14:textId="77777777" w:rsidR="00492E4D" w:rsidRDefault="00492E4D" w:rsidP="00492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12136" w14:textId="77777777" w:rsidR="00492E4D" w:rsidRDefault="00492E4D" w:rsidP="00492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F61BF6" w14:textId="77777777" w:rsidR="00492E4D" w:rsidRDefault="00492E4D" w:rsidP="00492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034445" w14:textId="1351D424" w:rsidR="00492E4D" w:rsidRDefault="00492E4D" w:rsidP="00492E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E4D">
        <w:rPr>
          <w:rFonts w:ascii="Times New Roman" w:hAnsi="Times New Roman" w:cs="Times New Roman"/>
          <w:sz w:val="24"/>
          <w:szCs w:val="24"/>
        </w:rPr>
        <w:t xml:space="preserve">Kristen </w:t>
      </w:r>
      <w:proofErr w:type="spellStart"/>
      <w:r w:rsidRPr="00492E4D">
        <w:rPr>
          <w:rFonts w:ascii="Times New Roman" w:hAnsi="Times New Roman" w:cs="Times New Roman"/>
          <w:sz w:val="24"/>
          <w:szCs w:val="24"/>
        </w:rPr>
        <w:t>Michal</w:t>
      </w:r>
      <w:proofErr w:type="spellEnd"/>
    </w:p>
    <w:p w14:paraId="61AEFDC1" w14:textId="1BA08F4D" w:rsidR="00492E4D" w:rsidRDefault="00492E4D" w:rsidP="00492E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Peaminister</w:t>
      </w:r>
    </w:p>
    <w:p w14:paraId="78B450E7" w14:textId="77777777" w:rsidR="00492E4D" w:rsidRDefault="00492E4D" w:rsidP="00492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C5FE28" w14:textId="77777777" w:rsidR="00492E4D" w:rsidRDefault="00492E4D" w:rsidP="00492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C4976" w14:textId="59BB0537" w:rsidR="00492E4D" w:rsidRDefault="003A36A5" w:rsidP="00492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Keit Kasemets</w:t>
      </w:r>
    </w:p>
    <w:p w14:paraId="71DD686A" w14:textId="29C01226" w:rsidR="00492E4D" w:rsidRPr="00492E4D" w:rsidRDefault="00492E4D" w:rsidP="00492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Riigisekretär</w:t>
      </w:r>
    </w:p>
    <w:sectPr w:rsidR="00492E4D" w:rsidRPr="00492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E4D"/>
    <w:rsid w:val="000A65BD"/>
    <w:rsid w:val="00176CA1"/>
    <w:rsid w:val="00187108"/>
    <w:rsid w:val="002A7559"/>
    <w:rsid w:val="003A36A5"/>
    <w:rsid w:val="00403162"/>
    <w:rsid w:val="0047517F"/>
    <w:rsid w:val="00492E4D"/>
    <w:rsid w:val="00577A5D"/>
    <w:rsid w:val="00952A7E"/>
    <w:rsid w:val="00F9481B"/>
    <w:rsid w:val="00FE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C1EA"/>
  <w15:chartTrackingRefBased/>
  <w15:docId w15:val="{2A26CCEF-8A7F-4FEE-8EE0-7272EDE4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492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492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492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492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492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492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492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492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492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492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492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492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492E4D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492E4D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492E4D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492E4D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492E4D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492E4D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2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492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492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492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2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492E4D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492E4D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492E4D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92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92E4D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492E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379</Characters>
  <Application>Microsoft Office Word</Application>
  <DocSecurity>0</DocSecurity>
  <Lines>29</Lines>
  <Paragraphs>12</Paragraphs>
  <ScaleCrop>false</ScaleCrop>
  <Company>KeMIT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Kasvuhoonegaaside lubatud heitkoguse ühikutega enampakkumise tulude kasutamine 2025. aastal</dc:title>
  <dc:subject/>
  <dc:creator>Aive Haavel</dc:creator>
  <dc:description/>
  <cp:lastModifiedBy>Anneli Pennert - RTK</cp:lastModifiedBy>
  <cp:revision>3</cp:revision>
  <dcterms:created xsi:type="dcterms:W3CDTF">2026-06-30T05:24:00Z</dcterms:created>
  <dcterms:modified xsi:type="dcterms:W3CDTF">2026-06-30T05:31:00Z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2026-06-30T05:24:31Z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1719c172-dfde-4386-a981-3c4cfdf41367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